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关于2022年中央财政农业生产发展资金（农业生产社会化服务）项目补贴结果的公示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吉林省农业农村厅、吉林省财政厅《关于下发2022年中央财政农业生产发展项目实施方案（指南）的通知》（吉农计财发[2022]3号）要求，已出台县级项目实施方案。其中下达我县中央财政农业生产社会化服务项目资金1389万元，经过主体申报、审核、验收，项目已经建设完成。现将补贴结果予以公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附件：2022年中央财政农业生产发展资金（农业生产社会化服务）项目汇总表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农安县农村合作经济经营管理总站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2024年7月5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4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321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2022</w:t>
            </w:r>
            <w:r>
              <w:rPr>
                <w:rStyle w:val="7"/>
                <w:lang w:val="en-US" w:eastAsia="zh-CN" w:bidi="ar"/>
              </w:rPr>
              <w:t>年中央财政农业生产发展资金（农业生产社会化服务）项目汇总表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农安县包平安种植专业合作社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农安县亿家缘农牧专业合作社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农安县军海农牧专业合作社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农安县禾苗种植专业合作社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农安县巴吉垒镇崔兴贺家庭农场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农安县陈真农牧专业合作社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农安县巴吉垒镇向坤家庭农场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吉林省爱众农业种植专业合作社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农安县巴吉垒镇李冠华家庭农场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农安县巴吉垒镇李青伍家庭农场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农安县彦君种植专业合作社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农安县军荣农牧专业合作社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农安县海笑农牧专业合作社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农安县新共赢农牧专业合作社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农安县文举农牧专业合作社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农安县巴吉垒镇曲金龙家庭农场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农安县宝子农牧专业合作社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农安县巴吉垒镇洪宇家庭农场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农安县雪峰农牧专业合作社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农安县宝玲农机专业合作社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农安县鑫民农牧专业合作社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农安县巴吉垒镇王滋波家庭农场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农安县巴吉垒镇金利丰家庭农场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农安县夏光全农牧专业合作社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农安县洪义玉米种植专业合作社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农安县添源农牧专业合作社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农安县巴吉垒镇许亮家庭农场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农安县农丰乐农牧专业合作社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农安县巴吉垒镇嘉一家庭农场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农安县巴吉垒镇嘉和家庭农场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农安县秀晖农机专业合作社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农安县巴吉垒镇张立波家庭农场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农安县巴吉垒镇赵强家庭农场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农安县巴吉垒镇聚丰家庭农场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农安县立柱农牧专业合作社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吉林省润禾种植专业合作社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吉林省余富农牧专业合作社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农安县伟光家庭农场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吉林省圣水泉农产品种植专业合作社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农安县新农乡刘国忠家庭农场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农安县新农乡大丰收家庭农场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农安县永盛农机专业合作社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农安县福森农机专业合作社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农安县正鑫种植专业合作社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农安县乾民丰农机专业合作社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农安县晟业农作物种植专业合作社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农安县家兴农牧专业合作社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农安县立军农机专业合作社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农安县长军农机农民专业合作社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农安县众益农机专业合作社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吉林省裕丰农作物种植专业合作社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农安县良仓农牧专业合作社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农安县龙春玉米种植专业合作社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农安县永庆种植专业合作社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农安县亿家福农牧专业合作社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农安县安农农作物种植专业合作社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农安县金辉农机服务专业合作社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农安县小城子乡贾永庆家庭农场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农安县成全家庭农场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农安县彦成农机专业合作社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农安县万金塔乡张小伍家庭农场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农安县万金塔乡刘士林家庭农场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吉林省孙晓魁农机专业合作社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农安县生东农机专业合作社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农安县皓禹农机专业合作社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农安县利明农机专业合作社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农安县腰道农牧专业合作社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吉林省农缘农业机械专业合作社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农安县福超种植专业合作社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农安县三岗镇卓越家庭农场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农安县万富农机农民专业合作社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农安县三岗镇老兵家庭农场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农安县宝田种植专业合作社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农安县李维学农机专业合作社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农安县五军种植农民专业合作社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农安县益民河农机专业合作社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农安县赶年家庭农场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农安县沈飞农机服务专业合作社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农安县青山口乡王晓雷家庭农场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农安县国振农作物种植专业合作社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农安县青山口乡绿丰源家庭农场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农安县国新农机服务专业合作社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农安县柏盈农作物种植专业合作社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农安县青山口乡佳龙家庭农场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农安县青山口乡作君家庭农场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农安县青山口乡孝雨家庭农场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农安县青山口乡继宝家庭农场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农安县鑫乾农机服务专业合作社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农安县洪恩农作物种植专业合作社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农安县李四农牧专业合作社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农安县大光家庭农场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农安县黄鱼圈乡赵亮家庭农场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农安县黄鱼圈乡雨顺家庭农场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农安县宗光农机专业合作社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农安县希军蔬菜种植专业合作社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农安县艳涛农牧专业合作社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农安县黄鱼圈乡李迎雪家庭农场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农安县宝庆家庭农场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农安县黄鱼圈乡向伟家庭农场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农安县佟柱农作物种植专业合作社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农安县黄鱼圈乡荣昌家庭农场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农安县黄鱼圈乡长洪家庭农场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农安县征浩农牧专业合作社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农安县黄鱼圈乡贵峰家庭农场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农安县黄鱼圈乡凤武家庭农场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农安县云成家庭农场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农安县黄鱼圈乡雨函家庭农场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农安县士远家庭农场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农安县幸福园农机服务专业合作社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农安县三盛玉镇德纲家庭农场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农安县三盛玉镇晶晶家庭农场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农安县海利种植专业合作社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吉林省宗鑫农作物种植专业合作社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农安县学顺农机专业合作社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农安县小农农作物种植专业合作社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农安县三盛玉镇王冬库家庭农场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农安县夏德君农机专业合作社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农安县三盛玉镇强强家庭农场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农安县三盛玉镇丰慧家庭农场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吉林省弘日农牧专业合作社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农安县三盛玉镇张志强家庭农场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农安县学军种植专业合作社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农安县三盛玉镇树久家庭农场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农安县三盛玉镇德水家庭农场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农安县先锋种植专业合作社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农安县代军农机专业合作社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农安县三盛玉镇二毛家庭农场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农安县宏伟农业机械化种植专业合作社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农安县三盛玉镇庆才家庭农场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农安县国学种植专业合作社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农安县三盛玉镇王国兵家庭农场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农安县景彬农机专业合作社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农安县哈拉海镇洋洋家庭农场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农安县哈拉海镇凤超家庭农场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农安县华家镇士凯家庭农场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农安县富玉农牧专业合作社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农安县景和农机专业合作社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农安县嘉华种植专业合作社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农安县南国臣家庭农场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农安县立志农机专业合作社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农安县龙王乡洪艳家庭农场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农安县兆田农机农民专业合作社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农安县边岗种植专业合作社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农安县晓波农机专业合作社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农安县春峰种植专业合作社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农安县勇丰农业种植专业合作社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农安县军源农机专业合作社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吉林省弘发农作物种植专业合作社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农安县伏龙泉镇杨季冬家庭农场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农安县海利种植专业合作社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农安县志涛农机专业合作社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农安县万金塔乡徐景波家庭农场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农安县浩淞农业科技有限公司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zRlYTIzZjM3OWJjZTMyMThkNzcwMzM3MjM4MDIifQ=="/>
  </w:docVars>
  <w:rsids>
    <w:rsidRoot w:val="52657C12"/>
    <w:rsid w:val="00EA307D"/>
    <w:rsid w:val="06AB556B"/>
    <w:rsid w:val="12B274CF"/>
    <w:rsid w:val="1CE927F1"/>
    <w:rsid w:val="28E571A8"/>
    <w:rsid w:val="2FDC6090"/>
    <w:rsid w:val="3C797AF3"/>
    <w:rsid w:val="4E485577"/>
    <w:rsid w:val="52657C12"/>
    <w:rsid w:val="572528F9"/>
    <w:rsid w:val="62A43BBB"/>
    <w:rsid w:val="63D35676"/>
    <w:rsid w:val="6CE30D5D"/>
    <w:rsid w:val="797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2538</Words>
  <Characters>3256</Characters>
  <Lines>0</Lines>
  <Paragraphs>0</Paragraphs>
  <TotalTime>28</TotalTime>
  <ScaleCrop>false</ScaleCrop>
  <LinksUpToDate>false</LinksUpToDate>
  <CharactersWithSpaces>3256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2024-04-16T23:54:00Z</dcterms:created>
  <dc:creator>阿志</dc:creator>
  <cp:lastModifiedBy>阿志</cp:lastModifiedBy>
  <dcterms:modified xsi:type="dcterms:W3CDTF">2024-06-30T23:55:15Z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09775CF63FD64041A901E8C0058BD6CE_13</vt:lpwstr>
  </property>
</Properties>
</file>