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党  员  证  明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</w:t>
      </w:r>
      <w:r>
        <w:rPr>
          <w:rFonts w:hint="eastAsia" w:eastAsia="仿宋_GB2312" w:cs="Times New Roman"/>
          <w:sz w:val="34"/>
          <w:szCs w:val="34"/>
          <w:u w:val="single"/>
          <w:lang w:eastAsia="zh-CN"/>
        </w:rPr>
        <w:t>中共农安县委组织部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同志系中共（预备/正式）党员，身份证号码为：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。该同志于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日加入中国共产党，于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日转正，现组织关系在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支部。该同志党费已交到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月。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bookmarkStart w:id="0" w:name="_GoBack"/>
      <w:bookmarkEnd w:id="0"/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党员现所在基层党委通讯地址：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党支部（党总支）书记或组织委员：（签字）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联系电话：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党支部（党总支）：（公章）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NWI5MTYxZjVkOGM5ZTdjY2QwNTMwODVkNWU2MzkifQ=="/>
  </w:docVars>
  <w:rsids>
    <w:rsidRoot w:val="00000000"/>
    <w:rsid w:val="2BA809A8"/>
    <w:rsid w:val="2F14251F"/>
    <w:rsid w:val="49166683"/>
    <w:rsid w:val="49866C05"/>
    <w:rsid w:val="669E041F"/>
    <w:rsid w:val="734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2022-07-13T11:59:00Z</dcterms:created>
  <dc:creator>Administrator</dc:creator>
  <cp:lastModifiedBy>清浅</cp:lastModifiedBy>
  <dcterms:modified xsi:type="dcterms:W3CDTF">2024-04-03T06:27:14Z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B25F7560CD45429CB23A167560BD43FF_12</vt:lpwstr>
  </property>
</Properties>
</file>