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5F627"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农安县人力资源和社会保障局</w:t>
      </w:r>
    </w:p>
    <w:p w14:paraId="71E132E3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2023年享受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长春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市政府特殊津贴专家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拟推荐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3"/>
          <w:szCs w:val="43"/>
          <w:lang w:val="en-US" w:eastAsia="zh-CN" w:bidi="ar"/>
        </w:rPr>
        <w:t>人选的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公示</w:t>
      </w:r>
    </w:p>
    <w:bookmarkEnd w:id="0"/>
    <w:p w14:paraId="2767DBF6"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9476907">
      <w:pPr>
        <w:ind w:firstLine="640" w:firstLineChars="20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根据长春市人社局2023年享受长春市政府特殊津贴专家推荐选拔工作部署，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经个人申请，单位推荐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，主管部门审核，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县人社局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复审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择优选拔等程序，确定拟推荐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年享受长春市政府特殊津贴专家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人选，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推荐人选予以公示,公示时间截止至2023年9月15日。</w:t>
      </w:r>
    </w:p>
    <w:p w14:paraId="3651EFE5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示期间，各单位或个人对公示对象如有异议，可以书面或电话形式进行反映，反映情况和问题必须实事求是，应签署或告知真实姓名、工作单位和联系方式。我们将对反映的情况和问题，认真进行调查核实，并按有关规定做出相应处理。凡匿名、冒名、假名，且线索不清的举报不予受理。</w:t>
      </w:r>
    </w:p>
    <w:p w14:paraId="65988091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来信来访地址：农安县人力资源和社会保障局专业技术人员管理科。联系电话：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83289177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　　</w:t>
      </w:r>
    </w:p>
    <w:p w14:paraId="7FBCE860">
      <w:pPr>
        <w:ind w:firstLine="640" w:firstLineChars="200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附：拟推荐人选名单。</w:t>
      </w:r>
    </w:p>
    <w:p w14:paraId="0EBB684D">
      <w:pPr>
        <w:ind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 w14:paraId="2213C161">
      <w:pPr>
        <w:ind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 w14:paraId="6980D392">
      <w:pPr>
        <w:ind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农安县人力资源和社会保障局</w:t>
      </w:r>
    </w:p>
    <w:p w14:paraId="2FCCF7C7">
      <w:pPr>
        <w:ind w:firstLine="5120" w:firstLineChars="16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2023年9月11日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 </w:t>
      </w:r>
    </w:p>
    <w:p w14:paraId="2764BA14"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 w14:paraId="62B811FD"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附件：</w:t>
      </w:r>
    </w:p>
    <w:p w14:paraId="7787ECE9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1010E953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2023年享受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长春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市政府特殊津贴专家</w:t>
      </w:r>
    </w:p>
    <w:p w14:paraId="13604186"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拟推荐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3"/>
          <w:szCs w:val="43"/>
          <w:lang w:val="en-US" w:eastAsia="zh-CN" w:bidi="ar"/>
        </w:rPr>
        <w:t>人选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公示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名单</w:t>
      </w:r>
    </w:p>
    <w:p w14:paraId="058680D8">
      <w:pPr>
        <w:ind w:firstLine="5120" w:firstLineChars="16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 w14:paraId="597423B4">
      <w:pPr>
        <w:ind w:firstLine="668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李海靖，女，1979年8月出生，本科学历，高级教师职称，农安县第三初级中学教师。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魂心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YTY3NmFmNDk3M2NmOTVkMWEyYmNjN2YyN2E0ZDQifQ=="/>
  </w:docVars>
  <w:rsids>
    <w:rsidRoot w:val="00000000"/>
    <w:rsid w:val="041927D6"/>
    <w:rsid w:val="07013F3A"/>
    <w:rsid w:val="123478B9"/>
    <w:rsid w:val="14600DE5"/>
    <w:rsid w:val="1D594678"/>
    <w:rsid w:val="21EE54FF"/>
    <w:rsid w:val="276F1FAA"/>
    <w:rsid w:val="281F64BE"/>
    <w:rsid w:val="2D5A4720"/>
    <w:rsid w:val="32764F2C"/>
    <w:rsid w:val="366C014B"/>
    <w:rsid w:val="39BD071B"/>
    <w:rsid w:val="3E7E7642"/>
    <w:rsid w:val="477B5067"/>
    <w:rsid w:val="47E726FC"/>
    <w:rsid w:val="4EBB4D98"/>
    <w:rsid w:val="4FE37C4D"/>
    <w:rsid w:val="5DFE50C0"/>
    <w:rsid w:val="5EB56C59"/>
    <w:rsid w:val="5EE6271D"/>
    <w:rsid w:val="61614E76"/>
    <w:rsid w:val="62D33B51"/>
    <w:rsid w:val="6779459B"/>
    <w:rsid w:val="67FD6F7B"/>
    <w:rsid w:val="6E5C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438</Characters>
  <Lines>0</Lines>
  <Paragraphs>0</Paragraphs>
  <TotalTime>7</TotalTime>
  <ScaleCrop>false</ScaleCrop>
  <LinksUpToDate>false</LinksUpToDate>
  <CharactersWithSpaces>442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2024-07-12T03:24:11Z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7D72402B1D134AC38B32C5DD774CF322_13</vt:lpwstr>
  </property>
</Properties>
</file>